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BD" w:rsidRDefault="00C567BD" w:rsidP="00C567BD">
      <w:pPr>
        <w:jc w:val="right"/>
      </w:pPr>
      <w:r>
        <w:rPr>
          <w:noProof/>
          <w:lang w:eastAsia="en-GB"/>
        </w:rPr>
        <w:drawing>
          <wp:inline distT="0" distB="0" distL="0" distR="0">
            <wp:extent cx="2527730" cy="677700"/>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cess at York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7502" cy="701769"/>
                    </a:xfrm>
                    <a:prstGeom prst="rect">
                      <a:avLst/>
                    </a:prstGeom>
                  </pic:spPr>
                </pic:pic>
              </a:graphicData>
            </a:graphic>
          </wp:inline>
        </w:drawing>
      </w:r>
    </w:p>
    <w:tbl>
      <w:tblPr>
        <w:tblW w:w="10480" w:type="dxa"/>
        <w:tblCellMar>
          <w:top w:w="15" w:type="dxa"/>
          <w:left w:w="15" w:type="dxa"/>
          <w:bottom w:w="15" w:type="dxa"/>
          <w:right w:w="15" w:type="dxa"/>
        </w:tblCellMar>
        <w:tblLook w:val="04A0" w:firstRow="1" w:lastRow="0" w:firstColumn="1" w:lastColumn="0" w:noHBand="0" w:noVBand="1"/>
      </w:tblPr>
      <w:tblGrid>
        <w:gridCol w:w="10480"/>
      </w:tblGrid>
      <w:tr w:rsidR="00C567BD" w:rsidRPr="00C567BD" w:rsidTr="00C567BD">
        <w:tc>
          <w:tcPr>
            <w:tcW w:w="10480" w:type="dxa"/>
            <w:tcBorders>
              <w:top w:val="single" w:sz="8" w:space="0" w:color="EA5D0B"/>
              <w:left w:val="single" w:sz="8" w:space="0" w:color="EA5D0B"/>
              <w:bottom w:val="single" w:sz="8" w:space="0" w:color="EA5D0B"/>
              <w:right w:val="single" w:sz="8" w:space="0" w:color="EA5D0B"/>
            </w:tcBorders>
            <w:shd w:val="clear" w:color="auto" w:fill="EA5D0B"/>
            <w:tcMar>
              <w:top w:w="100" w:type="dxa"/>
              <w:left w:w="100" w:type="dxa"/>
              <w:bottom w:w="100" w:type="dxa"/>
              <w:right w:w="100" w:type="dxa"/>
            </w:tcMar>
            <w:hideMark/>
          </w:tcPr>
          <w:p w:rsidR="00C567BD" w:rsidRPr="00C567BD" w:rsidRDefault="00565CB4" w:rsidP="00C567BD">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FFFFFF"/>
                <w:sz w:val="40"/>
                <w:szCs w:val="40"/>
                <w:lang w:eastAsia="en-GB"/>
              </w:rPr>
              <w:t>Assessment Quiz</w:t>
            </w:r>
          </w:p>
        </w:tc>
      </w:tr>
    </w:tbl>
    <w:p w:rsidR="00C567BD" w:rsidRPr="00C567BD" w:rsidRDefault="00C567BD" w:rsidP="00C567BD">
      <w:pPr>
        <w:spacing w:after="0" w:line="240" w:lineRule="auto"/>
        <w:rPr>
          <w:rFonts w:ascii="Times New Roman" w:eastAsia="Times New Roman" w:hAnsi="Times New Roman" w:cs="Times New Roman"/>
          <w:sz w:val="24"/>
          <w:szCs w:val="24"/>
          <w:lang w:eastAsia="en-GB"/>
        </w:rPr>
      </w:pPr>
    </w:p>
    <w:p w:rsidR="00C567BD" w:rsidRPr="00C567BD" w:rsidRDefault="00633559" w:rsidP="00C567BD">
      <w:pPr>
        <w:spacing w:after="0" w:line="240" w:lineRule="auto"/>
        <w:rPr>
          <w:rFonts w:eastAsia="Times New Roman" w:cstheme="minorHAnsi"/>
          <w:sz w:val="24"/>
          <w:szCs w:val="24"/>
          <w:lang w:eastAsia="en-GB"/>
        </w:rPr>
      </w:pPr>
      <w:r w:rsidRPr="00AA0746">
        <w:rPr>
          <w:rFonts w:eastAsia="Times New Roman" w:cstheme="minorHAnsi"/>
          <w:color w:val="000000"/>
          <w:lang w:eastAsia="en-GB"/>
        </w:rPr>
        <w:t>Interested in developing your purpose</w:t>
      </w:r>
      <w:r w:rsidR="00C567BD" w:rsidRPr="00C567BD">
        <w:rPr>
          <w:rFonts w:eastAsia="Times New Roman" w:cstheme="minorHAnsi"/>
          <w:color w:val="000000"/>
          <w:lang w:eastAsia="en-GB"/>
        </w:rPr>
        <w:t>, resourcefulness, optimism and perseverance</w:t>
      </w:r>
      <w:r w:rsidRPr="00AA0746">
        <w:rPr>
          <w:rFonts w:eastAsia="Times New Roman" w:cstheme="minorHAnsi"/>
          <w:color w:val="000000"/>
          <w:lang w:eastAsia="en-GB"/>
        </w:rPr>
        <w:t xml:space="preserve"> as a way of improving your resilience?  </w:t>
      </w:r>
      <w:r w:rsidR="00C567BD" w:rsidRPr="00C567BD">
        <w:rPr>
          <w:rFonts w:eastAsia="Times New Roman" w:cstheme="minorHAnsi"/>
          <w:color w:val="000000"/>
          <w:lang w:eastAsia="en-GB"/>
        </w:rPr>
        <w:t xml:space="preserve"> </w:t>
      </w:r>
      <w:r w:rsidRPr="00AA0746">
        <w:rPr>
          <w:rFonts w:eastAsia="Times New Roman" w:cstheme="minorHAnsi"/>
          <w:color w:val="000000"/>
          <w:lang w:eastAsia="en-GB"/>
        </w:rPr>
        <w:t xml:space="preserve">The first step is to </w:t>
      </w:r>
      <w:r w:rsidR="00C567BD" w:rsidRPr="00C567BD">
        <w:rPr>
          <w:rFonts w:eastAsia="Times New Roman" w:cstheme="minorHAnsi"/>
          <w:color w:val="000000"/>
          <w:lang w:eastAsia="en-GB"/>
        </w:rPr>
        <w:t xml:space="preserve">use the </w:t>
      </w:r>
      <w:r w:rsidR="00565CB4" w:rsidRPr="00AA0746">
        <w:rPr>
          <w:rFonts w:eastAsia="Times New Roman" w:cstheme="minorHAnsi"/>
          <w:color w:val="000000"/>
          <w:lang w:eastAsia="en-GB"/>
        </w:rPr>
        <w:t>quiz</w:t>
      </w:r>
      <w:r w:rsidR="00C567BD" w:rsidRPr="00C567BD">
        <w:rPr>
          <w:rFonts w:eastAsia="Times New Roman" w:cstheme="minorHAnsi"/>
          <w:color w:val="000000"/>
          <w:lang w:eastAsia="en-GB"/>
        </w:rPr>
        <w:t xml:space="preserve"> below to assess your current strengths</w:t>
      </w:r>
      <w:r w:rsidRPr="00AA0746">
        <w:rPr>
          <w:rFonts w:eastAsia="Times New Roman" w:cstheme="minorHAnsi"/>
          <w:color w:val="000000"/>
          <w:lang w:eastAsia="en-GB"/>
        </w:rPr>
        <w:t>,</w:t>
      </w:r>
      <w:r w:rsidR="00C567BD" w:rsidRPr="00C567BD">
        <w:rPr>
          <w:rFonts w:eastAsia="Times New Roman" w:cstheme="minorHAnsi"/>
          <w:color w:val="000000"/>
          <w:lang w:eastAsia="en-GB"/>
        </w:rPr>
        <w:t xml:space="preserve"> and </w:t>
      </w:r>
      <w:r w:rsidRPr="00AA0746">
        <w:rPr>
          <w:rFonts w:eastAsia="Times New Roman" w:cstheme="minorHAnsi"/>
          <w:color w:val="000000"/>
          <w:lang w:eastAsia="en-GB"/>
        </w:rPr>
        <w:t xml:space="preserve">identify </w:t>
      </w:r>
      <w:r w:rsidR="00C567BD" w:rsidRPr="00C567BD">
        <w:rPr>
          <w:rFonts w:eastAsia="Times New Roman" w:cstheme="minorHAnsi"/>
          <w:color w:val="000000"/>
          <w:lang w:eastAsia="en-GB"/>
        </w:rPr>
        <w:t>opportuni</w:t>
      </w:r>
      <w:r w:rsidRPr="00AA0746">
        <w:rPr>
          <w:rFonts w:eastAsia="Times New Roman" w:cstheme="minorHAnsi"/>
          <w:color w:val="000000"/>
          <w:lang w:eastAsia="en-GB"/>
        </w:rPr>
        <w:t>ties for growth and improvement.</w:t>
      </w:r>
    </w:p>
    <w:p w:rsidR="00C567BD" w:rsidRPr="00AA0746" w:rsidRDefault="00C567BD" w:rsidP="00633559">
      <w:pPr>
        <w:spacing w:after="0" w:line="240" w:lineRule="auto"/>
        <w:rPr>
          <w:rFonts w:eastAsia="Times New Roman" w:cstheme="minorHAnsi"/>
          <w:sz w:val="24"/>
          <w:szCs w:val="24"/>
          <w:lang w:eastAsia="en-GB"/>
        </w:rPr>
      </w:pPr>
    </w:p>
    <w:p w:rsidR="00C567BD" w:rsidRPr="00AA0746" w:rsidRDefault="00C567BD" w:rsidP="00354492">
      <w:pPr>
        <w:pStyle w:val="ListParagraph"/>
        <w:numPr>
          <w:ilvl w:val="0"/>
          <w:numId w:val="4"/>
        </w:numPr>
        <w:spacing w:after="0" w:line="240" w:lineRule="auto"/>
        <w:textAlignment w:val="baseline"/>
        <w:rPr>
          <w:rFonts w:eastAsia="Times New Roman" w:cstheme="minorHAnsi"/>
          <w:color w:val="000000"/>
          <w:lang w:eastAsia="en-GB"/>
        </w:rPr>
      </w:pPr>
      <w:r w:rsidRPr="00AA0746">
        <w:rPr>
          <w:rFonts w:eastAsia="Times New Roman" w:cstheme="minorHAnsi"/>
          <w:color w:val="000000"/>
          <w:lang w:eastAsia="en-GB"/>
        </w:rPr>
        <w:t>Before you start engaging with Success at York, score yourself against each question, then add together the scores for each section - this will give an indication of where to start your Success at York journey.  Place this initial score in the “Before” box for each section.  </w:t>
      </w:r>
    </w:p>
    <w:p w:rsidR="00C567BD" w:rsidRPr="00AA0746" w:rsidRDefault="00C567BD" w:rsidP="00633559">
      <w:pPr>
        <w:spacing w:after="0" w:line="240" w:lineRule="auto"/>
        <w:rPr>
          <w:rFonts w:eastAsia="Times New Roman" w:cstheme="minorHAnsi"/>
          <w:sz w:val="24"/>
          <w:szCs w:val="24"/>
          <w:lang w:eastAsia="en-GB"/>
        </w:rPr>
      </w:pPr>
    </w:p>
    <w:p w:rsidR="00C567BD" w:rsidRPr="00AA0746" w:rsidRDefault="00C567BD" w:rsidP="00354492">
      <w:pPr>
        <w:pStyle w:val="ListParagraph"/>
        <w:numPr>
          <w:ilvl w:val="0"/>
          <w:numId w:val="4"/>
        </w:numPr>
        <w:spacing w:after="0" w:line="240" w:lineRule="auto"/>
        <w:textAlignment w:val="baseline"/>
        <w:rPr>
          <w:rFonts w:eastAsia="Times New Roman" w:cstheme="minorHAnsi"/>
          <w:color w:val="000000"/>
          <w:lang w:eastAsia="en-GB"/>
        </w:rPr>
      </w:pPr>
      <w:r w:rsidRPr="00AA0746">
        <w:rPr>
          <w:rFonts w:eastAsia="Times New Roman" w:cstheme="minorHAnsi"/>
          <w:color w:val="000000"/>
          <w:lang w:eastAsia="en-GB"/>
        </w:rPr>
        <w:t>When you’ve engaged with Success at York and its resources, come back and reassess where you are.  Put this score in the “After” box, and notice how far you have come!</w:t>
      </w:r>
    </w:p>
    <w:p w:rsidR="00C567BD" w:rsidRPr="00C567BD" w:rsidRDefault="00C567BD" w:rsidP="00C567BD">
      <w:pPr>
        <w:spacing w:after="0" w:line="240" w:lineRule="auto"/>
        <w:rPr>
          <w:rFonts w:eastAsia="Times New Roman" w:cstheme="minorHAnsi"/>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31"/>
        <w:gridCol w:w="1307"/>
        <w:gridCol w:w="1502"/>
        <w:gridCol w:w="1372"/>
        <w:gridCol w:w="934"/>
      </w:tblGrid>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sz w:val="20"/>
                <w:szCs w:val="20"/>
                <w:lang w:eastAsia="en-GB"/>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sz w:val="20"/>
                <w:szCs w:val="20"/>
                <w:lang w:eastAsia="en-GB"/>
              </w:rPr>
              <w:t>Somewhat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sz w:val="20"/>
                <w:szCs w:val="20"/>
                <w:lang w:eastAsia="en-GB"/>
              </w:rPr>
              <w:t>Somewhat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sz w:val="20"/>
                <w:szCs w:val="20"/>
                <w:lang w:eastAsia="en-GB"/>
              </w:rPr>
              <w:t>Strongly </w:t>
            </w:r>
          </w:p>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sz w:val="20"/>
                <w:szCs w:val="20"/>
                <w:lang w:eastAsia="en-GB"/>
              </w:rPr>
              <w:t>agree</w:t>
            </w:r>
          </w:p>
        </w:tc>
      </w:tr>
      <w:tr w:rsidR="00C567BD" w:rsidRPr="00C567BD" w:rsidTr="00AA0746">
        <w:trPr>
          <w:trHeight w:val="258"/>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PURPOSE</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frequently use previous experiences to tackle new challenges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have a strong sense of who I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regularly practise setting goals for myself and working to attain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When I plan for my future, I consider how I can improve others’ lives and/or the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am committed to self-development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AA0746">
        <w:trPr>
          <w:trHeight w:val="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right"/>
              <w:rPr>
                <w:rFonts w:eastAsia="Times New Roman" w:cstheme="minorHAnsi"/>
                <w:sz w:val="24"/>
                <w:szCs w:val="24"/>
                <w:lang w:eastAsia="en-GB"/>
              </w:rPr>
            </w:pPr>
            <w:r w:rsidRPr="00C567BD">
              <w:rPr>
                <w:rFonts w:eastAsia="Times New Roman" w:cstheme="minorHAnsi"/>
                <w:b/>
                <w:bCs/>
                <w:color w:val="000000"/>
                <w:lang w:eastAsia="en-GB"/>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Before</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After</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r>
      <w:tr w:rsidR="00C567BD" w:rsidRPr="00C567BD" w:rsidTr="00AA0746">
        <w:trPr>
          <w:trHeight w:val="29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RESOURCEFULNESS</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have a clear idea of why I am pursuing my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shd w:val="clear" w:color="auto" w:fill="FFFFFF"/>
                <w:lang w:eastAsia="en-GB"/>
              </w:rPr>
              <w:t>I recognise the importance of making friendships alongside my work/studies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know how to access and use the various resources provided by the university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C567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know who I can turn to when I don’t know how to handle a situation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AA0746">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right"/>
              <w:rPr>
                <w:rFonts w:eastAsia="Times New Roman" w:cstheme="minorHAnsi"/>
                <w:sz w:val="24"/>
                <w:szCs w:val="24"/>
                <w:lang w:eastAsia="en-GB"/>
              </w:rPr>
            </w:pPr>
            <w:r w:rsidRPr="00C567BD">
              <w:rPr>
                <w:rFonts w:eastAsia="Times New Roman" w:cstheme="minorHAnsi"/>
                <w:b/>
                <w:bCs/>
                <w:color w:val="000000"/>
                <w:lang w:eastAsia="en-GB"/>
              </w:rPr>
              <w:t>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Before</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After</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r>
    </w:tbl>
    <w:p w:rsidR="00C567BD" w:rsidRPr="00C567BD" w:rsidRDefault="00C567BD" w:rsidP="00C567BD">
      <w:pPr>
        <w:spacing w:after="0" w:line="240" w:lineRule="auto"/>
        <w:rPr>
          <w:rFonts w:eastAsia="Times New Roman" w:cstheme="minorHAnsi"/>
          <w:vanish/>
          <w:sz w:val="24"/>
          <w:szCs w:val="24"/>
          <w:lang w:eastAsia="en-GB"/>
        </w:rPr>
      </w:pPr>
    </w:p>
    <w:p w:rsidR="00354492" w:rsidRPr="00AA0746" w:rsidRDefault="00354492">
      <w:pPr>
        <w:rPr>
          <w:rFonts w:cstheme="minorHAnsi"/>
        </w:rPr>
      </w:pPr>
      <w:r w:rsidRPr="00AA0746">
        <w:rPr>
          <w:rFonts w:cstheme="minorHAnsi"/>
        </w:rPr>
        <w:br w:type="page"/>
      </w:r>
    </w:p>
    <w:tbl>
      <w:tblPr>
        <w:tblW w:w="10480" w:type="dxa"/>
        <w:tblCellMar>
          <w:top w:w="15" w:type="dxa"/>
          <w:left w:w="15" w:type="dxa"/>
          <w:bottom w:w="15" w:type="dxa"/>
          <w:right w:w="15" w:type="dxa"/>
        </w:tblCellMar>
        <w:tblLook w:val="04A0" w:firstRow="1" w:lastRow="0" w:firstColumn="1" w:lastColumn="0" w:noHBand="0" w:noVBand="1"/>
      </w:tblPr>
      <w:tblGrid>
        <w:gridCol w:w="4952"/>
        <w:gridCol w:w="1417"/>
        <w:gridCol w:w="1559"/>
        <w:gridCol w:w="1418"/>
        <w:gridCol w:w="1134"/>
      </w:tblGrid>
      <w:tr w:rsidR="00C567BD" w:rsidRPr="00C567BD" w:rsidTr="00AA0746">
        <w:trPr>
          <w:trHeight w:val="306"/>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lastRenderedPageBreak/>
              <w:t>OPTIMISM</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When university gets stressful, I can keep focused</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recover quickly after a personal challenge or emotional disappointment</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shd w:val="clear" w:color="auto" w:fill="FFFFFF"/>
                <w:lang w:eastAsia="en-GB"/>
              </w:rPr>
              <w:t>When a problem arises, I engage in self-care before trying to find a way forward</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do not try to control every situation I encounter</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AA0746">
        <w:trPr>
          <w:trHeight w:val="398"/>
        </w:trPr>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right"/>
              <w:rPr>
                <w:rFonts w:eastAsia="Times New Roman" w:cstheme="minorHAnsi"/>
                <w:sz w:val="24"/>
                <w:szCs w:val="24"/>
                <w:lang w:eastAsia="en-GB"/>
              </w:rPr>
            </w:pPr>
            <w:r w:rsidRPr="00C567BD">
              <w:rPr>
                <w:rFonts w:eastAsia="Times New Roman" w:cstheme="minorHAnsi"/>
                <w:b/>
                <w:bCs/>
                <w:color w:val="000000"/>
                <w:lang w:eastAsia="en-GB"/>
              </w:rPr>
              <w:t>TOTAL</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Before</w:t>
            </w:r>
          </w:p>
        </w:tc>
        <w:tc>
          <w:tcPr>
            <w:tcW w:w="1559"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After</w:t>
            </w:r>
          </w:p>
        </w:tc>
        <w:tc>
          <w:tcPr>
            <w:tcW w:w="1134"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r>
      <w:tr w:rsidR="00C567BD" w:rsidRPr="00C567BD" w:rsidTr="00AA0746">
        <w:trPr>
          <w:trHeight w:val="336"/>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PERSEVERANCE</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do not spend a great deal of time focusing on past failures</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When things look hopeless, I do not give up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do not take negative feedback personally, but instead use it to try and improve</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I push through personal and emotional difficulties</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354492">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color w:val="000000"/>
                <w:lang w:eastAsia="en-GB"/>
              </w:rPr>
              <w:t>After a bad experience, I do not assume all social situations will be the same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center"/>
              <w:rPr>
                <w:rFonts w:eastAsia="Times New Roman" w:cstheme="minorHAnsi"/>
                <w:sz w:val="24"/>
                <w:szCs w:val="24"/>
                <w:lang w:eastAsia="en-GB"/>
              </w:rPr>
            </w:pPr>
            <w:r w:rsidRPr="00C567BD">
              <w:rPr>
                <w:rFonts w:eastAsia="Times New Roman" w:cstheme="minorHAnsi"/>
                <w:color w:val="000000"/>
                <w:lang w:eastAsia="en-GB"/>
              </w:rPr>
              <w:t>4</w:t>
            </w:r>
          </w:p>
        </w:tc>
      </w:tr>
      <w:tr w:rsidR="00C567BD" w:rsidRPr="00C567BD" w:rsidTr="00AA0746">
        <w:trPr>
          <w:trHeight w:val="234"/>
        </w:trPr>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jc w:val="right"/>
              <w:rPr>
                <w:rFonts w:eastAsia="Times New Roman" w:cstheme="minorHAnsi"/>
                <w:sz w:val="24"/>
                <w:szCs w:val="24"/>
                <w:lang w:eastAsia="en-GB"/>
              </w:rPr>
            </w:pPr>
            <w:r w:rsidRPr="00C567BD">
              <w:rPr>
                <w:rFonts w:eastAsia="Times New Roman" w:cstheme="minorHAnsi"/>
                <w:b/>
                <w:bCs/>
                <w:color w:val="000000"/>
                <w:lang w:eastAsia="en-GB"/>
              </w:rPr>
              <w:t>TOTAL</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Before</w:t>
            </w:r>
          </w:p>
        </w:tc>
        <w:tc>
          <w:tcPr>
            <w:tcW w:w="1559"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r w:rsidRPr="00C567BD">
              <w:rPr>
                <w:rFonts w:eastAsia="Times New Roman" w:cstheme="minorHAnsi"/>
                <w:b/>
                <w:bCs/>
                <w:color w:val="000000"/>
                <w:lang w:eastAsia="en-GB"/>
              </w:rPr>
              <w:t>After</w:t>
            </w:r>
          </w:p>
        </w:tc>
        <w:tc>
          <w:tcPr>
            <w:tcW w:w="1134"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67BD" w:rsidRPr="00C567BD" w:rsidRDefault="00C567BD" w:rsidP="00C567BD">
            <w:pPr>
              <w:spacing w:after="0" w:line="240" w:lineRule="auto"/>
              <w:rPr>
                <w:rFonts w:eastAsia="Times New Roman" w:cstheme="minorHAnsi"/>
                <w:sz w:val="24"/>
                <w:szCs w:val="24"/>
                <w:lang w:eastAsia="en-GB"/>
              </w:rPr>
            </w:pPr>
          </w:p>
        </w:tc>
      </w:tr>
    </w:tbl>
    <w:p w:rsidR="00C567BD" w:rsidRPr="00C567BD" w:rsidRDefault="00C567BD" w:rsidP="00C567BD">
      <w:pPr>
        <w:spacing w:after="0" w:line="240" w:lineRule="auto"/>
        <w:rPr>
          <w:rFonts w:eastAsia="Times New Roman" w:cstheme="minorHAnsi"/>
          <w:sz w:val="24"/>
          <w:szCs w:val="24"/>
          <w:lang w:eastAsia="en-GB"/>
        </w:rPr>
      </w:pPr>
    </w:p>
    <w:tbl>
      <w:tblPr>
        <w:tblW w:w="10480" w:type="dxa"/>
        <w:tblCellMar>
          <w:top w:w="15" w:type="dxa"/>
          <w:left w:w="15" w:type="dxa"/>
          <w:bottom w:w="15" w:type="dxa"/>
          <w:right w:w="15" w:type="dxa"/>
        </w:tblCellMar>
        <w:tblLook w:val="04A0" w:firstRow="1" w:lastRow="0" w:firstColumn="1" w:lastColumn="0" w:noHBand="0" w:noVBand="1"/>
      </w:tblPr>
      <w:tblGrid>
        <w:gridCol w:w="1408"/>
        <w:gridCol w:w="9072"/>
      </w:tblGrid>
      <w:tr w:rsidR="00354492" w:rsidRPr="00AA0746" w:rsidTr="00354492">
        <w:tc>
          <w:tcPr>
            <w:tcW w:w="1408"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hideMark/>
          </w:tcPr>
          <w:p w:rsidR="00354492" w:rsidRPr="00C567BD" w:rsidRDefault="00354492" w:rsidP="00C567BD">
            <w:pPr>
              <w:spacing w:after="0" w:line="240" w:lineRule="auto"/>
              <w:rPr>
                <w:rFonts w:eastAsia="Times New Roman" w:cstheme="minorHAnsi"/>
                <w:sz w:val="24"/>
                <w:szCs w:val="24"/>
                <w:lang w:eastAsia="en-GB"/>
              </w:rPr>
            </w:pPr>
            <w:r w:rsidRPr="00C567BD">
              <w:rPr>
                <w:rFonts w:eastAsia="Times New Roman" w:cstheme="minorHAnsi"/>
                <w:b/>
                <w:bCs/>
                <w:color w:val="000000"/>
                <w:sz w:val="24"/>
                <w:szCs w:val="24"/>
                <w:lang w:eastAsia="en-GB"/>
              </w:rPr>
              <w:t>Scores:</w:t>
            </w:r>
          </w:p>
          <w:p w:rsidR="00354492" w:rsidRPr="0066363B" w:rsidRDefault="00354492" w:rsidP="00354492">
            <w:pPr>
              <w:spacing w:after="0" w:line="240" w:lineRule="auto"/>
              <w:rPr>
                <w:rFonts w:eastAsia="Times New Roman" w:cstheme="minorHAnsi"/>
                <w:color w:val="000000"/>
                <w:sz w:val="24"/>
                <w:szCs w:val="24"/>
                <w:lang w:eastAsia="en-GB"/>
              </w:rPr>
            </w:pPr>
            <w:r w:rsidRPr="00C567BD">
              <w:rPr>
                <w:rFonts w:eastAsia="Times New Roman" w:cstheme="minorHAnsi"/>
                <w:color w:val="000000"/>
                <w:sz w:val="24"/>
                <w:szCs w:val="24"/>
                <w:lang w:eastAsia="en-GB"/>
              </w:rPr>
              <w:t xml:space="preserve">4 - 8   </w:t>
            </w:r>
          </w:p>
          <w:p w:rsidR="00354492" w:rsidRPr="0066363B" w:rsidRDefault="00354492" w:rsidP="00354492">
            <w:pPr>
              <w:spacing w:after="0" w:line="240" w:lineRule="auto"/>
              <w:rPr>
                <w:rFonts w:eastAsia="Times New Roman" w:cstheme="minorHAnsi"/>
                <w:color w:val="000000"/>
                <w:sz w:val="24"/>
                <w:szCs w:val="24"/>
                <w:lang w:eastAsia="en-GB"/>
              </w:rPr>
            </w:pPr>
            <w:r w:rsidRPr="00C567BD">
              <w:rPr>
                <w:rFonts w:eastAsia="Times New Roman" w:cstheme="minorHAnsi"/>
                <w:color w:val="000000"/>
                <w:sz w:val="24"/>
                <w:szCs w:val="24"/>
                <w:lang w:eastAsia="en-GB"/>
              </w:rPr>
              <w:t xml:space="preserve">9 </w:t>
            </w:r>
            <w:r w:rsidRPr="0066363B">
              <w:rPr>
                <w:rFonts w:eastAsia="Times New Roman" w:cstheme="minorHAnsi"/>
                <w:color w:val="000000"/>
                <w:sz w:val="24"/>
                <w:szCs w:val="24"/>
                <w:lang w:eastAsia="en-GB"/>
              </w:rPr>
              <w:t>–</w:t>
            </w:r>
            <w:r w:rsidRPr="00C567BD">
              <w:rPr>
                <w:rFonts w:eastAsia="Times New Roman" w:cstheme="minorHAnsi"/>
                <w:color w:val="000000"/>
                <w:sz w:val="24"/>
                <w:szCs w:val="24"/>
                <w:lang w:eastAsia="en-GB"/>
              </w:rPr>
              <w:t xml:space="preserve"> 14</w:t>
            </w:r>
          </w:p>
          <w:p w:rsidR="00354492" w:rsidRPr="0066363B" w:rsidRDefault="00354492" w:rsidP="00354492">
            <w:pPr>
              <w:spacing w:after="0" w:line="240" w:lineRule="auto"/>
              <w:rPr>
                <w:rFonts w:eastAsia="Times New Roman" w:cstheme="minorHAnsi"/>
                <w:sz w:val="24"/>
                <w:szCs w:val="24"/>
                <w:lang w:eastAsia="en-GB"/>
              </w:rPr>
            </w:pPr>
            <w:r w:rsidRPr="00C567BD">
              <w:rPr>
                <w:rFonts w:eastAsia="Times New Roman" w:cstheme="minorHAnsi"/>
                <w:color w:val="000000"/>
                <w:sz w:val="24"/>
                <w:szCs w:val="24"/>
                <w:lang w:eastAsia="en-GB"/>
              </w:rPr>
              <w:t>15 - 20</w:t>
            </w:r>
          </w:p>
        </w:tc>
        <w:tc>
          <w:tcPr>
            <w:tcW w:w="9072" w:type="dxa"/>
            <w:tcBorders>
              <w:top w:val="single" w:sz="8" w:space="0" w:color="FCE5CD"/>
              <w:left w:val="single" w:sz="8" w:space="0" w:color="FCE5CD"/>
              <w:bottom w:val="single" w:sz="8" w:space="0" w:color="FCE5CD"/>
              <w:right w:val="single" w:sz="8" w:space="0" w:color="FCE5CD"/>
            </w:tcBorders>
            <w:shd w:val="clear" w:color="auto" w:fill="FCE5CD"/>
          </w:tcPr>
          <w:p w:rsidR="00354492" w:rsidRPr="0066363B" w:rsidRDefault="00354492" w:rsidP="00C567BD">
            <w:pPr>
              <w:spacing w:after="0" w:line="240" w:lineRule="auto"/>
              <w:rPr>
                <w:rFonts w:eastAsia="Times New Roman" w:cstheme="minorHAnsi"/>
                <w:color w:val="000000"/>
                <w:sz w:val="24"/>
                <w:szCs w:val="24"/>
                <w:lang w:eastAsia="en-GB"/>
              </w:rPr>
            </w:pPr>
          </w:p>
          <w:p w:rsidR="00062D01" w:rsidRDefault="00354492" w:rsidP="00C567BD">
            <w:pPr>
              <w:spacing w:after="0" w:line="240" w:lineRule="auto"/>
              <w:rPr>
                <w:rFonts w:eastAsia="Times New Roman" w:cstheme="minorHAnsi"/>
                <w:color w:val="000000"/>
                <w:sz w:val="24"/>
                <w:szCs w:val="24"/>
                <w:lang w:eastAsia="en-GB"/>
              </w:rPr>
            </w:pPr>
            <w:r w:rsidRPr="00C567BD">
              <w:rPr>
                <w:rFonts w:eastAsia="Times New Roman" w:cstheme="minorHAnsi"/>
                <w:color w:val="000000"/>
                <w:sz w:val="24"/>
                <w:szCs w:val="24"/>
                <w:lang w:eastAsia="en-GB"/>
              </w:rPr>
              <w:t>indicates opportunities for improvement</w:t>
            </w:r>
            <w:r w:rsidRPr="0066363B">
              <w:rPr>
                <w:rFonts w:eastAsia="Times New Roman" w:cstheme="minorHAnsi"/>
                <w:color w:val="000000"/>
                <w:sz w:val="24"/>
                <w:szCs w:val="24"/>
                <w:lang w:eastAsia="en-GB"/>
              </w:rPr>
              <w:t xml:space="preserve"> </w:t>
            </w:r>
          </w:p>
          <w:p w:rsidR="00354492" w:rsidRPr="00C567BD" w:rsidRDefault="00354492" w:rsidP="00C567BD">
            <w:pPr>
              <w:spacing w:after="0" w:line="240" w:lineRule="auto"/>
              <w:rPr>
                <w:rFonts w:eastAsia="Times New Roman" w:cstheme="minorHAnsi"/>
                <w:sz w:val="24"/>
                <w:szCs w:val="24"/>
                <w:lang w:eastAsia="en-GB"/>
              </w:rPr>
            </w:pPr>
            <w:r w:rsidRPr="00C567BD">
              <w:rPr>
                <w:rFonts w:eastAsia="Times New Roman" w:cstheme="minorHAnsi"/>
                <w:color w:val="000000"/>
                <w:sz w:val="24"/>
                <w:szCs w:val="24"/>
                <w:lang w:eastAsia="en-GB"/>
              </w:rPr>
              <w:t xml:space="preserve">indicates </w:t>
            </w:r>
            <w:r w:rsidR="00062D01">
              <w:rPr>
                <w:rFonts w:eastAsia="Times New Roman" w:cstheme="minorHAnsi"/>
                <w:color w:val="000000"/>
                <w:sz w:val="24"/>
                <w:szCs w:val="24"/>
                <w:lang w:eastAsia="en-GB"/>
              </w:rPr>
              <w:t>an</w:t>
            </w:r>
            <w:r w:rsidRPr="00C567BD">
              <w:rPr>
                <w:rFonts w:eastAsia="Times New Roman" w:cstheme="minorHAnsi"/>
                <w:color w:val="000000"/>
                <w:sz w:val="24"/>
                <w:szCs w:val="24"/>
                <w:lang w:eastAsia="en-GB"/>
              </w:rPr>
              <w:t xml:space="preserve"> area which could be improved with further focus</w:t>
            </w:r>
            <w:bookmarkStart w:id="0" w:name="_GoBack"/>
            <w:bookmarkEnd w:id="0"/>
          </w:p>
          <w:p w:rsidR="00354492" w:rsidRPr="00C567BD" w:rsidRDefault="00354492" w:rsidP="00C567BD">
            <w:pPr>
              <w:spacing w:after="0" w:line="240" w:lineRule="auto"/>
              <w:rPr>
                <w:rFonts w:eastAsia="Times New Roman" w:cstheme="minorHAnsi"/>
                <w:sz w:val="24"/>
                <w:szCs w:val="24"/>
                <w:lang w:eastAsia="en-GB"/>
              </w:rPr>
            </w:pPr>
            <w:proofErr w:type="gramStart"/>
            <w:r w:rsidRPr="00C567BD">
              <w:rPr>
                <w:rFonts w:eastAsia="Times New Roman" w:cstheme="minorHAnsi"/>
                <w:color w:val="000000"/>
                <w:sz w:val="24"/>
                <w:szCs w:val="24"/>
                <w:lang w:eastAsia="en-GB"/>
              </w:rPr>
              <w:t>indicates</w:t>
            </w:r>
            <w:proofErr w:type="gramEnd"/>
            <w:r w:rsidRPr="00C567BD">
              <w:rPr>
                <w:rFonts w:eastAsia="Times New Roman" w:cstheme="minorHAnsi"/>
                <w:color w:val="000000"/>
                <w:sz w:val="24"/>
                <w:szCs w:val="24"/>
                <w:lang w:eastAsia="en-GB"/>
              </w:rPr>
              <w:t xml:space="preserve"> an area of strength - keep it up!</w:t>
            </w:r>
          </w:p>
        </w:tc>
      </w:tr>
    </w:tbl>
    <w:p w:rsidR="00C567BD" w:rsidRPr="00C567BD" w:rsidRDefault="00C567BD" w:rsidP="00C567BD">
      <w:pPr>
        <w:spacing w:after="0" w:line="240" w:lineRule="auto"/>
        <w:rPr>
          <w:rFonts w:eastAsia="Times New Roman" w:cstheme="minorHAnsi"/>
          <w:sz w:val="24"/>
          <w:szCs w:val="24"/>
          <w:lang w:eastAsia="en-GB"/>
        </w:rPr>
      </w:pPr>
    </w:p>
    <w:p w:rsidR="00C567BD" w:rsidRDefault="00633559" w:rsidP="00C567BD">
      <w:pPr>
        <w:spacing w:after="0" w:line="240" w:lineRule="auto"/>
        <w:rPr>
          <w:rFonts w:eastAsia="Times New Roman" w:cstheme="minorHAnsi"/>
          <w:color w:val="EA5D0B"/>
          <w:sz w:val="28"/>
          <w:szCs w:val="28"/>
          <w:lang w:eastAsia="en-GB"/>
        </w:rPr>
      </w:pPr>
      <w:r w:rsidRPr="00AA0746">
        <w:rPr>
          <w:rFonts w:eastAsia="Times New Roman" w:cstheme="minorHAnsi"/>
          <w:color w:val="EA5D0B"/>
          <w:sz w:val="28"/>
          <w:szCs w:val="28"/>
          <w:lang w:eastAsia="en-GB"/>
        </w:rPr>
        <w:t xml:space="preserve">Now </w:t>
      </w:r>
      <w:r w:rsidR="00AA0746" w:rsidRPr="00AA0746">
        <w:rPr>
          <w:rFonts w:eastAsia="Times New Roman" w:cstheme="minorHAnsi"/>
          <w:color w:val="EA5D0B"/>
          <w:sz w:val="28"/>
          <w:szCs w:val="28"/>
          <w:lang w:eastAsia="en-GB"/>
        </w:rPr>
        <w:t xml:space="preserve">take a </w:t>
      </w:r>
      <w:r w:rsidRPr="00AA0746">
        <w:rPr>
          <w:rFonts w:eastAsia="Times New Roman" w:cstheme="minorHAnsi"/>
          <w:color w:val="EA5D0B"/>
          <w:sz w:val="28"/>
          <w:szCs w:val="28"/>
          <w:lang w:eastAsia="en-GB"/>
        </w:rPr>
        <w:t xml:space="preserve">look through the resources, activities and information on </w:t>
      </w:r>
      <w:r w:rsidR="0066363B">
        <w:rPr>
          <w:rFonts w:eastAsia="Times New Roman" w:cstheme="minorHAnsi"/>
          <w:color w:val="EA5D0B"/>
          <w:sz w:val="28"/>
          <w:szCs w:val="28"/>
          <w:lang w:eastAsia="en-GB"/>
        </w:rPr>
        <w:t xml:space="preserve">the </w:t>
      </w:r>
      <w:hyperlink r:id="rId6" w:history="1">
        <w:r w:rsidR="00C567BD" w:rsidRPr="00AA0746">
          <w:rPr>
            <w:rFonts w:eastAsia="Times New Roman" w:cstheme="minorHAnsi"/>
            <w:color w:val="1155CC"/>
            <w:sz w:val="28"/>
            <w:szCs w:val="28"/>
            <w:u w:val="single"/>
            <w:lang w:eastAsia="en-GB"/>
          </w:rPr>
          <w:t>Success at York Toolkit</w:t>
        </w:r>
      </w:hyperlink>
      <w:r w:rsidR="00C567BD" w:rsidRPr="00C567BD">
        <w:rPr>
          <w:rFonts w:eastAsia="Times New Roman" w:cstheme="minorHAnsi"/>
          <w:color w:val="EA5D0B"/>
          <w:sz w:val="28"/>
          <w:szCs w:val="28"/>
          <w:lang w:eastAsia="en-GB"/>
        </w:rPr>
        <w:t xml:space="preserve"> </w:t>
      </w:r>
      <w:r w:rsidR="00354492" w:rsidRPr="00AA0746">
        <w:rPr>
          <w:rFonts w:eastAsia="Times New Roman" w:cstheme="minorHAnsi"/>
          <w:color w:val="EA5D0B"/>
          <w:sz w:val="28"/>
          <w:szCs w:val="28"/>
          <w:lang w:eastAsia="en-GB"/>
        </w:rPr>
        <w:t xml:space="preserve">and get inspired!  </w:t>
      </w:r>
    </w:p>
    <w:p w:rsidR="00AA0746" w:rsidRDefault="00AA0746" w:rsidP="00C567BD">
      <w:pPr>
        <w:spacing w:after="0" w:line="240" w:lineRule="auto"/>
        <w:rPr>
          <w:rFonts w:eastAsia="Times New Roman" w:cstheme="minorHAnsi"/>
          <w:color w:val="EA5D0B"/>
          <w:sz w:val="28"/>
          <w:szCs w:val="28"/>
          <w:lang w:eastAsia="en-GB"/>
        </w:rPr>
      </w:pPr>
    </w:p>
    <w:tbl>
      <w:tblPr>
        <w:tblStyle w:val="TableGrid"/>
        <w:tblW w:w="0" w:type="auto"/>
        <w:tblLook w:val="04A0" w:firstRow="1" w:lastRow="0" w:firstColumn="1" w:lastColumn="0" w:noHBand="0" w:noVBand="1"/>
      </w:tblPr>
      <w:tblGrid>
        <w:gridCol w:w="10456"/>
      </w:tblGrid>
      <w:tr w:rsidR="00AA0746" w:rsidTr="0066363B">
        <w:trPr>
          <w:trHeight w:val="4068"/>
        </w:trPr>
        <w:tc>
          <w:tcPr>
            <w:tcW w:w="10456" w:type="dxa"/>
          </w:tcPr>
          <w:p w:rsidR="0066363B" w:rsidRDefault="0066363B" w:rsidP="00C567BD">
            <w:pPr>
              <w:rPr>
                <w:rFonts w:eastAsia="Times New Roman" w:cstheme="minorHAnsi"/>
                <w:sz w:val="24"/>
                <w:szCs w:val="24"/>
                <w:lang w:eastAsia="en-GB"/>
              </w:rPr>
            </w:pPr>
            <w:r w:rsidRPr="0066363B">
              <w:rPr>
                <w:rFonts w:ascii="Arial" w:hAnsi="Arial" w:cs="Arial"/>
                <w:noProof/>
                <w:color w:val="ED7D31" w:themeColor="accent2"/>
                <w:sz w:val="48"/>
                <w:szCs w:val="28"/>
                <w:bdr w:val="none" w:sz="0" w:space="0" w:color="auto" w:frame="1"/>
                <w:lang w:eastAsia="en-GB"/>
              </w:rPr>
              <w:drawing>
                <wp:anchor distT="0" distB="0" distL="114300" distR="114300" simplePos="0" relativeHeight="251658240" behindDoc="0" locked="0" layoutInCell="1" allowOverlap="1">
                  <wp:simplePos x="0" y="0"/>
                  <wp:positionH relativeFrom="column">
                    <wp:posOffset>5518892</wp:posOffset>
                  </wp:positionH>
                  <wp:positionV relativeFrom="paragraph">
                    <wp:posOffset>-324937</wp:posOffset>
                  </wp:positionV>
                  <wp:extent cx="1173480" cy="1332865"/>
                  <wp:effectExtent l="0" t="0" r="7620" b="635"/>
                  <wp:wrapNone/>
                  <wp:docPr id="2" name="Picture 2" descr="https://lh7-eu.googleusercontent.com/docsz/AD_4nXd6W1DJfJxpPEISwc2vMPFm8dgVxRgzGaeIQCXSvfPDFeCylRGN-ZyIlOqB9NgfXh4AG83sAoOPXcJAAszoGkuRKpJcLN9OUG_ONg1D7ahhgF25NP_1rk_1qGVGHgELODtPIihlb8D7vnUi5hoJ1t24WNWZ?key=H0YQTPlVG30adso8E0QM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docsz/AD_4nXd6W1DJfJxpPEISwc2vMPFm8dgVxRgzGaeIQCXSvfPDFeCylRGN-ZyIlOqB9NgfXh4AG83sAoOPXcJAAszoGkuRKpJcLN9OUG_ONg1D7ahhgF25NP_1rk_1qGVGHgELODtPIihlb8D7vnUi5hoJ1t24WNWZ?key=H0YQTPlVG30adso8E0QM6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63B">
              <w:rPr>
                <w:rFonts w:eastAsia="Times New Roman" w:cstheme="minorHAnsi"/>
                <w:color w:val="ED7D31" w:themeColor="accent2"/>
                <w:sz w:val="44"/>
                <w:szCs w:val="24"/>
                <w:lang w:eastAsia="en-GB"/>
              </w:rPr>
              <w:t>NOTES:</w:t>
            </w:r>
          </w:p>
        </w:tc>
      </w:tr>
    </w:tbl>
    <w:p w:rsidR="00247344" w:rsidRPr="00AA0746" w:rsidRDefault="00062D01">
      <w:pPr>
        <w:rPr>
          <w:rFonts w:cstheme="minorHAnsi"/>
        </w:rPr>
      </w:pPr>
    </w:p>
    <w:sectPr w:rsidR="00247344" w:rsidRPr="00AA0746" w:rsidSect="00C56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33A7"/>
    <w:multiLevelType w:val="multilevel"/>
    <w:tmpl w:val="AAB68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54F4E"/>
    <w:multiLevelType w:val="multilevel"/>
    <w:tmpl w:val="3B16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010EF7"/>
    <w:multiLevelType w:val="hybridMultilevel"/>
    <w:tmpl w:val="2CECBFFC"/>
    <w:lvl w:ilvl="0" w:tplc="1C04351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C500C"/>
    <w:multiLevelType w:val="hybridMultilevel"/>
    <w:tmpl w:val="2F24F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BD"/>
    <w:rsid w:val="00062D01"/>
    <w:rsid w:val="001D0B2F"/>
    <w:rsid w:val="00354492"/>
    <w:rsid w:val="003E2E91"/>
    <w:rsid w:val="00565CB4"/>
    <w:rsid w:val="00633559"/>
    <w:rsid w:val="0066363B"/>
    <w:rsid w:val="00AA0746"/>
    <w:rsid w:val="00B44199"/>
    <w:rsid w:val="00C5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AEFC"/>
  <w15:chartTrackingRefBased/>
  <w15:docId w15:val="{FE0946C5-9809-486A-BB08-77997D76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7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C567BD"/>
  </w:style>
  <w:style w:type="character" w:styleId="Hyperlink">
    <w:name w:val="Hyperlink"/>
    <w:basedOn w:val="DefaultParagraphFont"/>
    <w:uiPriority w:val="99"/>
    <w:semiHidden/>
    <w:unhideWhenUsed/>
    <w:rsid w:val="00C567BD"/>
    <w:rPr>
      <w:color w:val="0000FF"/>
      <w:u w:val="single"/>
    </w:rPr>
  </w:style>
  <w:style w:type="paragraph" w:styleId="ListParagraph">
    <w:name w:val="List Paragraph"/>
    <w:basedOn w:val="Normal"/>
    <w:uiPriority w:val="34"/>
    <w:qFormat/>
    <w:rsid w:val="00633559"/>
    <w:pPr>
      <w:ind w:left="720"/>
      <w:contextualSpacing/>
    </w:pPr>
  </w:style>
  <w:style w:type="table" w:styleId="TableGrid">
    <w:name w:val="Table Grid"/>
    <w:basedOn w:val="TableNormal"/>
    <w:uiPriority w:val="39"/>
    <w:rsid w:val="00AA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ac.uk/students/support/success-at-york-toolk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Hardy</dc:creator>
  <cp:keywords/>
  <dc:description/>
  <cp:lastModifiedBy>Joanne Hardy</cp:lastModifiedBy>
  <cp:revision>1</cp:revision>
  <dcterms:created xsi:type="dcterms:W3CDTF">2024-07-18T09:24:00Z</dcterms:created>
  <dcterms:modified xsi:type="dcterms:W3CDTF">2024-07-18T09:47:00Z</dcterms:modified>
</cp:coreProperties>
</file>